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61B0" w14:textId="6727B606" w:rsidR="0060129B" w:rsidRPr="0060129B" w:rsidRDefault="00252511" w:rsidP="00CB2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11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60129B" w:rsidRPr="0060129B">
        <w:rPr>
          <w:rFonts w:ascii="Times New Roman" w:hAnsi="Times New Roman" w:cs="Times New Roman"/>
          <w:sz w:val="28"/>
          <w:szCs w:val="28"/>
        </w:rPr>
        <w:t xml:space="preserve"> 2024 года состоялось заседание Комиссии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Республики Дагестан в Министерстве цифрового развития Республики Дагестан и урегулированию конфликта интересов.</w:t>
      </w:r>
    </w:p>
    <w:p w14:paraId="4DB958A6" w14:textId="141ADB8D" w:rsidR="00252511" w:rsidRDefault="0060129B" w:rsidP="002525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29B">
        <w:rPr>
          <w:rFonts w:ascii="Times New Roman" w:hAnsi="Times New Roman" w:cs="Times New Roman"/>
          <w:sz w:val="28"/>
          <w:szCs w:val="28"/>
        </w:rPr>
        <w:t xml:space="preserve">На заседании Комиссии было </w:t>
      </w:r>
      <w:r w:rsidR="0025251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129B">
        <w:rPr>
          <w:rFonts w:ascii="Times New Roman" w:hAnsi="Times New Roman" w:cs="Times New Roman"/>
          <w:sz w:val="28"/>
          <w:szCs w:val="28"/>
        </w:rPr>
        <w:t xml:space="preserve">оступившее </w:t>
      </w:r>
      <w:r w:rsidR="00252511" w:rsidRPr="00252511">
        <w:rPr>
          <w:rFonts w:ascii="Times New Roman" w:hAnsi="Times New Roman" w:cs="Times New Roman"/>
          <w:sz w:val="28"/>
          <w:szCs w:val="28"/>
        </w:rPr>
        <w:t xml:space="preserve">представление Министра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</w:t>
      </w:r>
      <w:r w:rsidR="00252511">
        <w:rPr>
          <w:rFonts w:ascii="Times New Roman" w:hAnsi="Times New Roman" w:cs="Times New Roman"/>
          <w:sz w:val="28"/>
          <w:szCs w:val="28"/>
        </w:rPr>
        <w:t>№</w:t>
      </w:r>
      <w:r w:rsidR="00252511" w:rsidRPr="00252511">
        <w:rPr>
          <w:rFonts w:ascii="Times New Roman" w:hAnsi="Times New Roman" w:cs="Times New Roman"/>
          <w:sz w:val="28"/>
          <w:szCs w:val="28"/>
        </w:rPr>
        <w:t xml:space="preserve"> 1, материалов проверки, свидетельствующих</w:t>
      </w:r>
      <w:r w:rsidR="00252511">
        <w:rPr>
          <w:rFonts w:ascii="Times New Roman" w:hAnsi="Times New Roman" w:cs="Times New Roman"/>
          <w:sz w:val="28"/>
          <w:szCs w:val="28"/>
        </w:rPr>
        <w:t xml:space="preserve"> </w:t>
      </w:r>
      <w:r w:rsidR="00252511" w:rsidRPr="00252511">
        <w:rPr>
          <w:rFonts w:ascii="Times New Roman" w:hAnsi="Times New Roman" w:cs="Times New Roman"/>
          <w:sz w:val="28"/>
          <w:szCs w:val="28"/>
        </w:rPr>
        <w:t>о представлении гражданским</w:t>
      </w:r>
      <w:r w:rsidR="00252511">
        <w:rPr>
          <w:rFonts w:ascii="Times New Roman" w:hAnsi="Times New Roman" w:cs="Times New Roman"/>
          <w:sz w:val="28"/>
          <w:szCs w:val="28"/>
        </w:rPr>
        <w:t>и</w:t>
      </w:r>
      <w:r w:rsidR="00252511" w:rsidRPr="00252511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252511">
        <w:rPr>
          <w:rFonts w:ascii="Times New Roman" w:hAnsi="Times New Roman" w:cs="Times New Roman"/>
          <w:sz w:val="28"/>
          <w:szCs w:val="28"/>
        </w:rPr>
        <w:t>и</w:t>
      </w:r>
      <w:r w:rsidR="00252511" w:rsidRPr="00252511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подпунктом </w:t>
      </w:r>
      <w:r w:rsidR="00252511">
        <w:rPr>
          <w:rFonts w:ascii="Times New Roman" w:hAnsi="Times New Roman" w:cs="Times New Roman"/>
          <w:sz w:val="28"/>
          <w:szCs w:val="28"/>
        </w:rPr>
        <w:t>«</w:t>
      </w:r>
      <w:r w:rsidR="00252511" w:rsidRPr="00252511">
        <w:rPr>
          <w:rFonts w:ascii="Times New Roman" w:hAnsi="Times New Roman" w:cs="Times New Roman"/>
          <w:sz w:val="28"/>
          <w:szCs w:val="28"/>
        </w:rPr>
        <w:t>а</w:t>
      </w:r>
      <w:r w:rsidR="00252511">
        <w:rPr>
          <w:rFonts w:ascii="Times New Roman" w:hAnsi="Times New Roman" w:cs="Times New Roman"/>
          <w:sz w:val="28"/>
          <w:szCs w:val="28"/>
        </w:rPr>
        <w:t>»</w:t>
      </w:r>
      <w:r w:rsidR="00252511" w:rsidRPr="00252511">
        <w:rPr>
          <w:rFonts w:ascii="Times New Roman" w:hAnsi="Times New Roman" w:cs="Times New Roman"/>
          <w:sz w:val="28"/>
          <w:szCs w:val="28"/>
        </w:rPr>
        <w:t xml:space="preserve"> пункта 1 названного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FA200" w14:textId="65CBE2DD" w:rsidR="0060129B" w:rsidRDefault="0060129B" w:rsidP="002525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29B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252511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2226F1" w:rsidRPr="002226F1">
        <w:rPr>
          <w:rFonts w:ascii="Times New Roman" w:hAnsi="Times New Roman" w:cs="Times New Roman"/>
          <w:sz w:val="28"/>
          <w:szCs w:val="28"/>
        </w:rPr>
        <w:t>Комиссия реком</w:t>
      </w:r>
      <w:r w:rsidR="002226F1">
        <w:rPr>
          <w:rFonts w:ascii="Times New Roman" w:hAnsi="Times New Roman" w:cs="Times New Roman"/>
          <w:sz w:val="28"/>
          <w:szCs w:val="28"/>
        </w:rPr>
        <w:t xml:space="preserve">ендовала </w:t>
      </w:r>
      <w:r w:rsidR="002226F1" w:rsidRPr="002226F1">
        <w:rPr>
          <w:rFonts w:ascii="Times New Roman" w:hAnsi="Times New Roman" w:cs="Times New Roman"/>
          <w:sz w:val="28"/>
          <w:szCs w:val="28"/>
        </w:rPr>
        <w:t>Министру цифрового развития Республики Дагестан не применять меру ответственности в отношении государственных гражданских служащих. Расценивать проступки как несущественные</w:t>
      </w:r>
      <w:r w:rsidRPr="0060129B">
        <w:rPr>
          <w:rFonts w:ascii="Times New Roman" w:hAnsi="Times New Roman" w:cs="Times New Roman"/>
          <w:sz w:val="28"/>
          <w:szCs w:val="28"/>
        </w:rPr>
        <w:t>.</w:t>
      </w:r>
    </w:p>
    <w:p w14:paraId="6E9E0E88" w14:textId="247BD154" w:rsidR="00CB29B0" w:rsidRPr="00CB29B0" w:rsidRDefault="00CB29B0" w:rsidP="00CB29B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A337712" w14:textId="77777777" w:rsidR="00CB29B0" w:rsidRPr="00CB29B0" w:rsidRDefault="00CB29B0">
      <w:pPr>
        <w:ind w:firstLine="708"/>
        <w:jc w:val="both"/>
      </w:pPr>
    </w:p>
    <w:sectPr w:rsidR="00CB29B0" w:rsidRPr="00CB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0"/>
    <w:rsid w:val="002226F1"/>
    <w:rsid w:val="00252511"/>
    <w:rsid w:val="0060129B"/>
    <w:rsid w:val="00CB29B0"/>
    <w:rsid w:val="00F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F121"/>
  <w15:chartTrackingRefBased/>
  <w15:docId w15:val="{63CF7A9C-45AE-45D0-BB6D-97A0FA5B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3</cp:revision>
  <dcterms:created xsi:type="dcterms:W3CDTF">2024-08-20T09:32:00Z</dcterms:created>
  <dcterms:modified xsi:type="dcterms:W3CDTF">2024-09-24T11:19:00Z</dcterms:modified>
</cp:coreProperties>
</file>