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A28DF" w:rsidRDefault="00DA28DF" w:rsidP="00BE31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  <w:r>
        <w:rPr>
          <w:b/>
          <w:sz w:val="28"/>
          <w:szCs w:val="28"/>
          <w:lang w:val="ru-RU"/>
        </w:rPr>
        <w:t xml:space="preserve">для отправки формы по получению статуса </w:t>
      </w:r>
      <w:r w:rsidRPr="00DA28DF">
        <w:rPr>
          <w:b/>
          <w:sz w:val="28"/>
          <w:szCs w:val="28"/>
          <w:lang w:val="ru-RU"/>
        </w:rPr>
        <w:t>“</w:t>
      </w:r>
      <w:r>
        <w:rPr>
          <w:b/>
          <w:sz w:val="28"/>
          <w:szCs w:val="28"/>
          <w:lang w:val="ru-RU"/>
        </w:rPr>
        <w:t>Визитка</w:t>
      </w:r>
      <w:r w:rsidRPr="00DA28DF">
        <w:rPr>
          <w:b/>
          <w:sz w:val="28"/>
          <w:szCs w:val="28"/>
          <w:lang w:val="ru-RU"/>
        </w:rPr>
        <w:t>”</w:t>
      </w:r>
    </w:p>
    <w:p w:rsidR="00A84405" w:rsidRDefault="00DA28DF" w:rsidP="00DA28DF">
      <w:pPr>
        <w:jc w:val="center"/>
        <w:rPr>
          <w:b/>
          <w:lang w:val="ru-RU"/>
        </w:rPr>
      </w:pPr>
      <w:r>
        <w:rPr>
          <w:b/>
          <w:lang w:val="ru-RU"/>
        </w:rPr>
        <w:t xml:space="preserve">Отправка формы через мини-приложение </w:t>
      </w:r>
      <w:r w:rsidRPr="00DA28DF">
        <w:rPr>
          <w:b/>
          <w:lang w:val="ru-RU"/>
        </w:rPr>
        <w:t>“</w:t>
      </w:r>
      <w:r>
        <w:rPr>
          <w:b/>
          <w:lang w:val="ru-RU"/>
        </w:rPr>
        <w:t>Помощник администратора</w:t>
      </w:r>
      <w:r w:rsidRPr="00DA28DF">
        <w:rPr>
          <w:b/>
          <w:lang w:val="ru-RU"/>
        </w:rPr>
        <w:t>”</w:t>
      </w:r>
    </w:p>
    <w:p w:rsidR="00495316" w:rsidRPr="00495316" w:rsidRDefault="00495316" w:rsidP="000764E2">
      <w:pPr>
        <w:numPr>
          <w:ilvl w:val="0"/>
          <w:numId w:val="12"/>
        </w:numPr>
      </w:pPr>
      <w:r>
        <w:t xml:space="preserve">Переходим по </w:t>
      </w:r>
      <w:hyperlink r:id="rId7" w:history="1">
        <w:r w:rsidRPr="00495316">
          <w:rPr>
            <w:rStyle w:val="a5"/>
            <w:lang w:val="ru-RU"/>
          </w:rPr>
          <w:t>ссылке</w:t>
        </w:r>
      </w:hyperlink>
      <w:r>
        <w:rPr>
          <w:lang w:val="ru-RU"/>
        </w:rPr>
        <w:t xml:space="preserve"> для привязки сообщества к </w:t>
      </w:r>
      <w:r>
        <w:rPr>
          <w:lang w:val="en-US"/>
        </w:rPr>
        <w:t>Mini</w:t>
      </w:r>
      <w:r w:rsidR="000764E2">
        <w:rPr>
          <w:lang w:val="ru-RU"/>
        </w:rPr>
        <w:t xml:space="preserve"> </w:t>
      </w:r>
      <w:r>
        <w:rPr>
          <w:lang w:val="en-US"/>
        </w:rPr>
        <w:t>App</w:t>
      </w:r>
    </w:p>
    <w:p w:rsidR="00DA28DF" w:rsidRPr="00495316" w:rsidRDefault="00495316" w:rsidP="000764E2">
      <w:pPr>
        <w:numPr>
          <w:ilvl w:val="0"/>
          <w:numId w:val="12"/>
        </w:numPr>
      </w:pPr>
      <w:r>
        <w:rPr>
          <w:lang w:val="ru-RU"/>
        </w:rPr>
        <w:t xml:space="preserve">Далее нужно нажать на кнопку </w:t>
      </w:r>
      <w:r w:rsidRPr="00495316">
        <w:rPr>
          <w:lang w:val="ru-RU"/>
        </w:rPr>
        <w:t>“</w:t>
      </w:r>
      <w:r>
        <w:rPr>
          <w:lang w:val="ru-RU"/>
        </w:rPr>
        <w:t>подключить сообщество</w:t>
      </w:r>
      <w:r w:rsidRPr="00495316">
        <w:rPr>
          <w:lang w:val="ru-RU"/>
        </w:rPr>
        <w:t>”</w:t>
      </w:r>
      <w:r>
        <w:rPr>
          <w:lang w:val="ru-RU"/>
        </w:rPr>
        <w:t xml:space="preserve"> и выбрать необходимое</w:t>
      </w:r>
      <w:r w:rsidRPr="00495316">
        <w:rPr>
          <w:lang w:val="ru-RU"/>
        </w:rPr>
        <w:t xml:space="preserve"> </w:t>
      </w:r>
      <w:r>
        <w:rPr>
          <w:lang w:val="ru-RU"/>
        </w:rPr>
        <w:t>из предоставленного списка, в нем отражаются все сообщества, где вы назначены администратором.</w:t>
      </w:r>
    </w:p>
    <w:p w:rsidR="00495316" w:rsidRDefault="00A84405" w:rsidP="000764E2">
      <w:pPr>
        <w:ind w:left="360"/>
        <w:rPr>
          <w:b/>
        </w:rPr>
      </w:pPr>
      <w:r w:rsidRPr="00A84405">
        <w:rPr>
          <w:noProof/>
        </w:rPr>
        <w:drawing>
          <wp:inline distT="0" distB="0" distL="0" distR="0" wp14:anchorId="259F8E5D" wp14:editId="2B5656A5">
            <wp:extent cx="2802010" cy="38030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274" cy="38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5FC">
        <w:rPr>
          <w:noProof/>
        </w:rPr>
        <w:drawing>
          <wp:inline distT="0" distB="0" distL="0" distR="0">
            <wp:extent cx="2880500" cy="381692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7" cy="38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16" w:rsidRPr="00495316" w:rsidRDefault="00495316" w:rsidP="000764E2">
      <w:pPr>
        <w:numPr>
          <w:ilvl w:val="0"/>
          <w:numId w:val="12"/>
        </w:numPr>
      </w:pPr>
      <w:r>
        <w:rPr>
          <w:lang w:val="ru-RU"/>
        </w:rPr>
        <w:t xml:space="preserve">После подключения сообщества с меткой </w:t>
      </w:r>
      <w:r w:rsidRPr="00495316">
        <w:rPr>
          <w:lang w:val="ru-RU"/>
        </w:rPr>
        <w:t>“</w:t>
      </w:r>
      <w:proofErr w:type="spellStart"/>
      <w:r>
        <w:rPr>
          <w:lang w:val="ru-RU"/>
        </w:rPr>
        <w:t>госорганизация</w:t>
      </w:r>
      <w:proofErr w:type="spellEnd"/>
      <w:r w:rsidRPr="00495316">
        <w:rPr>
          <w:lang w:val="ru-RU"/>
        </w:rPr>
        <w:t>”</w:t>
      </w:r>
      <w:r>
        <w:rPr>
          <w:lang w:val="ru-RU"/>
        </w:rPr>
        <w:t xml:space="preserve"> вы получите доступ в мини-приложение, вам нужно перейти в раздел получение статуса </w:t>
      </w:r>
      <w:r w:rsidRPr="00495316">
        <w:rPr>
          <w:lang w:val="ru-RU"/>
        </w:rPr>
        <w:t>“</w:t>
      </w:r>
      <w:r>
        <w:rPr>
          <w:lang w:val="ru-RU"/>
        </w:rPr>
        <w:t>паблик-визитка</w:t>
      </w:r>
      <w:r w:rsidRPr="00495316">
        <w:rPr>
          <w:lang w:val="ru-RU"/>
        </w:rPr>
        <w:t>”</w:t>
      </w:r>
      <w:r>
        <w:rPr>
          <w:lang w:val="ru-RU"/>
        </w:rPr>
        <w:t xml:space="preserve"> (он выделен фиолетовыми линиями) и нажать на активную надпись </w:t>
      </w:r>
      <w:r w:rsidRPr="00495316">
        <w:rPr>
          <w:lang w:val="ru-RU"/>
        </w:rPr>
        <w:t>“</w:t>
      </w:r>
      <w:r>
        <w:rPr>
          <w:lang w:val="ru-RU"/>
        </w:rPr>
        <w:t>узнать подробнее</w:t>
      </w:r>
      <w:r w:rsidRPr="00495316">
        <w:rPr>
          <w:lang w:val="ru-RU"/>
        </w:rPr>
        <w:t>”</w:t>
      </w:r>
      <w:r>
        <w:rPr>
          <w:lang w:val="ru-RU"/>
        </w:rPr>
        <w:t xml:space="preserve">.  Далее вы увидите описание получаемого статуса, ознакомившись вам нужно нажать </w:t>
      </w:r>
      <w:r w:rsidR="000764E2">
        <w:rPr>
          <w:lang w:val="ru-RU"/>
        </w:rPr>
        <w:t>на кнопку, размещенную внизу.</w:t>
      </w:r>
    </w:p>
    <w:p w:rsidR="00A84405" w:rsidRDefault="00A84405" w:rsidP="00495316">
      <w:pPr>
        <w:rPr>
          <w:b/>
        </w:rPr>
      </w:pPr>
    </w:p>
    <w:p w:rsidR="00A84405" w:rsidRDefault="00A84405" w:rsidP="00BE312C">
      <w:pPr>
        <w:jc w:val="center"/>
        <w:rPr>
          <w:b/>
        </w:rPr>
      </w:pPr>
    </w:p>
    <w:p w:rsidR="00D565FC" w:rsidRPr="000764E2" w:rsidRDefault="00D565FC" w:rsidP="000764E2">
      <w:pPr>
        <w:rPr>
          <w:b/>
        </w:rPr>
      </w:pPr>
      <w:r w:rsidRPr="00D565FC">
        <w:rPr>
          <w:noProof/>
        </w:rPr>
        <w:lastRenderedPageBreak/>
        <w:drawing>
          <wp:inline distT="0" distB="0" distL="0" distR="0" wp14:anchorId="18EC324F" wp14:editId="24F97058">
            <wp:extent cx="2952100" cy="3864657"/>
            <wp:effectExtent l="0" t="0" r="127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244" cy="39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FC">
        <w:rPr>
          <w:noProof/>
        </w:rPr>
        <w:drawing>
          <wp:inline distT="0" distB="0" distL="0" distR="0" wp14:anchorId="4A4EDAFC" wp14:editId="4E33CDD0">
            <wp:extent cx="2749931" cy="3825991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784" cy="38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FC" w:rsidRPr="000764E2" w:rsidRDefault="000764E2" w:rsidP="000764E2">
      <w:pPr>
        <w:numPr>
          <w:ilvl w:val="0"/>
          <w:numId w:val="12"/>
        </w:numPr>
      </w:pPr>
      <w:r>
        <w:rPr>
          <w:lang w:val="ru-RU"/>
        </w:rPr>
        <w:t>Пройдите опрос в соответствии со статусом подаваемой организации, после чего вы получите сообщение о рассмотрении данной заявки.</w:t>
      </w:r>
    </w:p>
    <w:p w:rsidR="00D565FC" w:rsidRPr="000764E2" w:rsidRDefault="00D565FC" w:rsidP="000764E2">
      <w:pPr>
        <w:ind w:left="360"/>
        <w:rPr>
          <w:b/>
        </w:rPr>
      </w:pPr>
      <w:r w:rsidRPr="00D565FC">
        <w:rPr>
          <w:noProof/>
        </w:rPr>
        <w:drawing>
          <wp:inline distT="0" distB="0" distL="0" distR="0" wp14:anchorId="2BBFC8C6" wp14:editId="25668E25">
            <wp:extent cx="2861146" cy="3934691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122" cy="39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FC">
        <w:rPr>
          <w:noProof/>
        </w:rPr>
        <w:drawing>
          <wp:inline distT="0" distB="0" distL="0" distR="0" wp14:anchorId="725B5A32" wp14:editId="770EB9EC">
            <wp:extent cx="2896550" cy="3962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8336" cy="40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FC" w:rsidRPr="000764E2" w:rsidRDefault="000764E2" w:rsidP="000764E2">
      <w:pPr>
        <w:numPr>
          <w:ilvl w:val="0"/>
          <w:numId w:val="12"/>
        </w:numPr>
      </w:pPr>
      <w:r>
        <w:rPr>
          <w:lang w:val="ru-RU"/>
        </w:rPr>
        <w:t xml:space="preserve">Статус заявки также будет отображаться на главной странице мини-приложения. После подтверждения или отказа появится соответствующие отображение. </w:t>
      </w:r>
    </w:p>
    <w:p w:rsidR="00D565FC" w:rsidRDefault="00D565FC" w:rsidP="00D565FC">
      <w:pPr>
        <w:rPr>
          <w:b/>
        </w:rPr>
      </w:pPr>
      <w:r w:rsidRPr="00D565FC">
        <w:rPr>
          <w:b/>
          <w:noProof/>
        </w:rPr>
        <w:lastRenderedPageBreak/>
        <w:drawing>
          <wp:inline distT="0" distB="0" distL="0" distR="0" wp14:anchorId="5938D1EE" wp14:editId="7FF616C2">
            <wp:extent cx="2752508" cy="3713018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3284" cy="37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E2" w:rsidRPr="000764E2" w:rsidRDefault="000764E2" w:rsidP="00D565FC">
      <w:r>
        <w:rPr>
          <w:lang w:val="ru-RU"/>
        </w:rPr>
        <w:t>После заявка попадает в административную панель, где ЦУР сможет принять решение по ней. Подробно о работе в данной панели мы разберемся ниже.</w:t>
      </w:r>
    </w:p>
    <w:p w:rsidR="00DA28DF" w:rsidRDefault="00DA28DF" w:rsidP="00D565FC">
      <w:pPr>
        <w:rPr>
          <w:b/>
        </w:rPr>
      </w:pPr>
      <w:r w:rsidRPr="00DA28DF">
        <w:rPr>
          <w:b/>
          <w:noProof/>
        </w:rPr>
        <w:drawing>
          <wp:inline distT="0" distB="0" distL="0" distR="0" wp14:anchorId="2308B6EB" wp14:editId="3ABCA48A">
            <wp:extent cx="6121400" cy="153606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DF" w:rsidRPr="00DA28DF" w:rsidRDefault="00DA28DF" w:rsidP="00DA28DF">
      <w:pPr>
        <w:jc w:val="center"/>
      </w:pPr>
      <w:r>
        <w:rPr>
          <w:b/>
          <w:sz w:val="28"/>
          <w:szCs w:val="28"/>
        </w:rPr>
        <w:t>Инструкция по использованию административной панели Госпаблики</w:t>
      </w:r>
    </w:p>
    <w:p w:rsidR="00A84405" w:rsidRPr="00A84405" w:rsidRDefault="00C44724" w:rsidP="00A84405">
      <w:pPr>
        <w:jc w:val="center"/>
        <w:rPr>
          <w:b/>
          <w:sz w:val="28"/>
          <w:szCs w:val="28"/>
        </w:rPr>
      </w:pPr>
      <w:bookmarkStart w:id="0" w:name="_Hlk150956545"/>
      <w:r w:rsidRPr="00562024">
        <w:rPr>
          <w:b/>
        </w:rPr>
        <w:t>Раздел Визитка</w:t>
      </w:r>
      <w:bookmarkStart w:id="1" w:name="_o4vq7ugrzq91" w:colFirst="0" w:colLast="0"/>
      <w:bookmarkEnd w:id="1"/>
    </w:p>
    <w:bookmarkEnd w:id="0"/>
    <w:p w:rsidR="007D7EB8" w:rsidRDefault="00C44724">
      <w:pPr>
        <w:pStyle w:val="2"/>
      </w:pPr>
      <w:r>
        <w:t xml:space="preserve">Заявки на присвоение </w:t>
      </w:r>
      <w:proofErr w:type="spellStart"/>
      <w:r>
        <w:t>госпаблику</w:t>
      </w:r>
      <w:proofErr w:type="spellEnd"/>
      <w:r>
        <w:t xml:space="preserve"> статуса “Визитка”</w:t>
      </w:r>
    </w:p>
    <w:p w:rsidR="007D7EB8" w:rsidRDefault="00C44724">
      <w:r>
        <w:t xml:space="preserve">Подсистема “Визитка” предназначена для сбора информации от администраторов о </w:t>
      </w:r>
      <w:r w:rsidR="000764E2">
        <w:t>том,</w:t>
      </w:r>
      <w:r>
        <w:t xml:space="preserve"> что их </w:t>
      </w:r>
      <w:proofErr w:type="spellStart"/>
      <w:r>
        <w:t>госпаблик</w:t>
      </w:r>
      <w:proofErr w:type="spellEnd"/>
      <w:r>
        <w:t xml:space="preserve"> является “визиткой”, то есть не требует активной публикации постов о деятельности организации. В административной панели хранятся заявки от администраторов </w:t>
      </w:r>
      <w:proofErr w:type="spellStart"/>
      <w:r>
        <w:t>госсообществ</w:t>
      </w:r>
      <w:proofErr w:type="spellEnd"/>
      <w:r>
        <w:t>, которые нужно рассмотреть</w:t>
      </w:r>
    </w:p>
    <w:p w:rsidR="007D7EB8" w:rsidRDefault="007D7EB8"/>
    <w:p w:rsidR="007D7EB8" w:rsidRDefault="00C44724">
      <w:r>
        <w:t>Заявки на присвоение статуса “Визитка” имеют несколько статусов:</w:t>
      </w:r>
    </w:p>
    <w:p w:rsidR="007D7EB8" w:rsidRDefault="00C44724">
      <w:pPr>
        <w:numPr>
          <w:ilvl w:val="0"/>
          <w:numId w:val="10"/>
        </w:numPr>
      </w:pPr>
      <w:r>
        <w:t xml:space="preserve">Новая – Админ </w:t>
      </w:r>
      <w:proofErr w:type="spellStart"/>
      <w:r>
        <w:t>госпаблика</w:t>
      </w:r>
      <w:proofErr w:type="spellEnd"/>
      <w:r>
        <w:t xml:space="preserve"> ответил на вопрос в приложении и отправил заявку. У пользователя в приложении отображается</w:t>
      </w:r>
    </w:p>
    <w:p w:rsidR="007D7EB8" w:rsidRDefault="00C44724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3444781" cy="948252"/>
            <wp:effectExtent l="0" t="0" r="0" b="0"/>
            <wp:docPr id="4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781" cy="948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EB8" w:rsidRDefault="00C44724">
      <w:pPr>
        <w:numPr>
          <w:ilvl w:val="0"/>
          <w:numId w:val="10"/>
        </w:numPr>
      </w:pPr>
      <w:r>
        <w:t xml:space="preserve">Подтверждена – </w:t>
      </w:r>
      <w:proofErr w:type="spellStart"/>
      <w:r>
        <w:t>госпаблик</w:t>
      </w:r>
      <w:proofErr w:type="spellEnd"/>
      <w:r>
        <w:t xml:space="preserve"> подходит под критерии и ему присвоен статус “Визитка”, ему необязательно вести сообщество.</w:t>
      </w:r>
    </w:p>
    <w:p w:rsidR="007D7EB8" w:rsidRDefault="00C44724">
      <w:pPr>
        <w:ind w:left="720"/>
      </w:pPr>
      <w:r>
        <w:rPr>
          <w:noProof/>
        </w:rPr>
        <w:drawing>
          <wp:inline distT="114300" distB="114300" distL="114300" distR="114300">
            <wp:extent cx="3467015" cy="986724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015" cy="986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EB8" w:rsidRDefault="00C44724">
      <w:pPr>
        <w:numPr>
          <w:ilvl w:val="0"/>
          <w:numId w:val="10"/>
        </w:numPr>
      </w:pPr>
      <w:r>
        <w:t xml:space="preserve">Отказана – </w:t>
      </w:r>
      <w:proofErr w:type="spellStart"/>
      <w:r>
        <w:t>госпаблик</w:t>
      </w:r>
      <w:proofErr w:type="spellEnd"/>
      <w:r>
        <w:t xml:space="preserve"> не подходит под критерии и ему не присвоен статус “Визитка”</w:t>
      </w:r>
      <w:r w:rsidR="002B7B20">
        <w:rPr>
          <w:lang w:val="ru-RU"/>
        </w:rPr>
        <w:t>. Администратору</w:t>
      </w:r>
      <w:r>
        <w:t xml:space="preserve"> </w:t>
      </w:r>
      <w:r w:rsidR="002B7B20">
        <w:rPr>
          <w:lang w:val="ru-RU"/>
        </w:rPr>
        <w:t>необходимо</w:t>
      </w:r>
      <w:r>
        <w:t xml:space="preserve"> вести сообщество. После получения этого статуса, можно подать повторную заявку.</w:t>
      </w:r>
    </w:p>
    <w:p w:rsidR="007D7EB8" w:rsidRDefault="00C44724">
      <w:pPr>
        <w:ind w:left="720"/>
      </w:pPr>
      <w:r>
        <w:rPr>
          <w:noProof/>
        </w:rPr>
        <w:drawing>
          <wp:inline distT="114300" distB="114300" distL="114300" distR="114300">
            <wp:extent cx="3436065" cy="1009979"/>
            <wp:effectExtent l="0" t="0" r="0" b="0"/>
            <wp:docPr id="2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065" cy="1009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EB8" w:rsidRDefault="00C44724">
      <w:pPr>
        <w:pStyle w:val="3"/>
      </w:pPr>
      <w:bookmarkStart w:id="2" w:name="_6k6rs5t93bjo" w:colFirst="0" w:colLast="0"/>
      <w:bookmarkEnd w:id="2"/>
      <w:r>
        <w:br w:type="page"/>
      </w:r>
    </w:p>
    <w:p w:rsidR="007D7EB8" w:rsidRDefault="00C44724">
      <w:pPr>
        <w:pStyle w:val="3"/>
      </w:pPr>
      <w:bookmarkStart w:id="3" w:name="_4guyg89gc7in" w:colFirst="0" w:colLast="0"/>
      <w:bookmarkEnd w:id="3"/>
      <w:r>
        <w:lastRenderedPageBreak/>
        <w:t>Обработка заявки на получение статуса “Визитка”</w:t>
      </w:r>
    </w:p>
    <w:p w:rsidR="007D7EB8" w:rsidRDefault="00C44724" w:rsidP="000764E2">
      <w:pPr>
        <w:numPr>
          <w:ilvl w:val="0"/>
          <w:numId w:val="16"/>
        </w:numPr>
      </w:pPr>
      <w:bookmarkStart w:id="4" w:name="_Hlk150956630"/>
      <w:r>
        <w:t xml:space="preserve">Переходим по пункту “Визитки” из левого меню. </w:t>
      </w:r>
    </w:p>
    <w:bookmarkEnd w:id="4"/>
    <w:p w:rsidR="007D7EB8" w:rsidRDefault="00C44724" w:rsidP="000764E2">
      <w:pPr>
        <w:numPr>
          <w:ilvl w:val="0"/>
          <w:numId w:val="16"/>
        </w:numPr>
      </w:pPr>
      <w:r>
        <w:t xml:space="preserve">Открывается список всех заявок на изменение статуса </w:t>
      </w:r>
      <w:proofErr w:type="spellStart"/>
      <w:r>
        <w:t>госпаблика</w:t>
      </w:r>
      <w:proofErr w:type="spellEnd"/>
      <w:r>
        <w:t>.</w:t>
      </w:r>
      <w:r>
        <w:rPr>
          <w:noProof/>
        </w:rPr>
        <w:drawing>
          <wp:inline distT="114300" distB="114300" distL="114300" distR="114300">
            <wp:extent cx="5992313" cy="1966373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313" cy="1966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D7EB8" w:rsidRDefault="00C44724" w:rsidP="000764E2">
      <w:pPr>
        <w:numPr>
          <w:ilvl w:val="0"/>
          <w:numId w:val="16"/>
        </w:numPr>
      </w:pPr>
      <w:r>
        <w:t>Нажимаете на номер ID заявки, которую нужно рассмотреть.</w:t>
      </w:r>
    </w:p>
    <w:p w:rsidR="007D7EB8" w:rsidRDefault="00C44724" w:rsidP="000764E2">
      <w:pPr>
        <w:numPr>
          <w:ilvl w:val="0"/>
          <w:numId w:val="16"/>
        </w:numPr>
      </w:pPr>
      <w:r>
        <w:t>Открывается страница заявки.</w:t>
      </w:r>
      <w:r>
        <w:br/>
      </w:r>
      <w:r>
        <w:rPr>
          <w:noProof/>
        </w:rPr>
        <w:drawing>
          <wp:inline distT="114300" distB="114300" distL="114300" distR="114300">
            <wp:extent cx="6120000" cy="2133600"/>
            <wp:effectExtent l="0" t="0" r="0" b="0"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EB8" w:rsidRDefault="00C44724" w:rsidP="000764E2">
      <w:pPr>
        <w:numPr>
          <w:ilvl w:val="0"/>
          <w:numId w:val="16"/>
        </w:numPr>
      </w:pPr>
      <w:r>
        <w:t>Нажимаем на выпадающий список поля “Статус”. На этом моменте статус заявки должен быть “Новая”.</w:t>
      </w:r>
    </w:p>
    <w:p w:rsidR="007D7EB8" w:rsidRDefault="00C44724" w:rsidP="000764E2">
      <w:pPr>
        <w:numPr>
          <w:ilvl w:val="0"/>
          <w:numId w:val="16"/>
        </w:numPr>
      </w:pPr>
      <w:r>
        <w:t>Выбираем статус, который подходит к этой заявке.</w:t>
      </w:r>
    </w:p>
    <w:p w:rsidR="007D7EB8" w:rsidRDefault="00C44724" w:rsidP="000764E2">
      <w:pPr>
        <w:numPr>
          <w:ilvl w:val="0"/>
          <w:numId w:val="16"/>
        </w:numPr>
      </w:pPr>
      <w:r>
        <w:t>Нажимаем кнопку “Сохранить”</w:t>
      </w:r>
      <w:r w:rsidR="002B7B20">
        <w:rPr>
          <w:lang w:val="ru-RU"/>
        </w:rPr>
        <w:t>.</w:t>
      </w:r>
    </w:p>
    <w:p w:rsidR="007D7EB8" w:rsidRDefault="00C44724" w:rsidP="000764E2">
      <w:pPr>
        <w:numPr>
          <w:ilvl w:val="0"/>
          <w:numId w:val="16"/>
        </w:numPr>
      </w:pPr>
      <w:r>
        <w:t>Попадаем на страницу списка заявок</w:t>
      </w:r>
      <w:bookmarkStart w:id="5" w:name="_GoBack"/>
      <w:bookmarkEnd w:id="5"/>
      <w:r>
        <w:t xml:space="preserve"> с подсказкой о том, что статус заявки был изменен.</w:t>
      </w:r>
    </w:p>
    <w:p w:rsidR="007D7EB8" w:rsidRDefault="00C44724" w:rsidP="000764E2">
      <w:pPr>
        <w:numPr>
          <w:ilvl w:val="0"/>
          <w:numId w:val="16"/>
        </w:numPr>
      </w:pPr>
      <w:r>
        <w:lastRenderedPageBreak/>
        <w:t>Открывается страница списка заявок, где статус у изменяемой заявки поменялся с “В обработке” на “Подтверждена”.</w:t>
      </w:r>
      <w:r>
        <w:br/>
      </w:r>
      <w:r>
        <w:rPr>
          <w:noProof/>
        </w:rPr>
        <w:drawing>
          <wp:inline distT="114300" distB="114300" distL="114300" distR="114300">
            <wp:extent cx="5833560" cy="145158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560" cy="1451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7EB8" w:rsidRDefault="007D7EB8" w:rsidP="00562024">
      <w:pPr>
        <w:pStyle w:val="1"/>
      </w:pPr>
      <w:bookmarkStart w:id="6" w:name="_hk69brjmr6r7" w:colFirst="0" w:colLast="0"/>
      <w:bookmarkStart w:id="7" w:name="_14wnda5is2nx" w:colFirst="0" w:colLast="0"/>
      <w:bookmarkEnd w:id="6"/>
      <w:bookmarkEnd w:id="7"/>
    </w:p>
    <w:sectPr w:rsidR="007D7EB8">
      <w:headerReference w:type="default" r:id="rId22"/>
      <w:footerReference w:type="default" r:id="rId23"/>
      <w:pgSz w:w="11906" w:h="16838"/>
      <w:pgMar w:top="1133" w:right="566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D11" w:rsidRDefault="001D0D11">
      <w:pPr>
        <w:spacing w:line="240" w:lineRule="auto"/>
      </w:pPr>
      <w:r>
        <w:separator/>
      </w:r>
    </w:p>
  </w:endnote>
  <w:endnote w:type="continuationSeparator" w:id="0">
    <w:p w:rsidR="001D0D11" w:rsidRDefault="001D0D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B8" w:rsidRDefault="00C44724">
    <w:pPr>
      <w:jc w:val="right"/>
    </w:pPr>
    <w:r>
      <w:fldChar w:fldCharType="begin"/>
    </w:r>
    <w:r>
      <w:instrText>PAGE</w:instrText>
    </w:r>
    <w:r>
      <w:fldChar w:fldCharType="separate"/>
    </w:r>
    <w:r w:rsidR="00BE31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D11" w:rsidRDefault="001D0D11">
      <w:pPr>
        <w:spacing w:line="240" w:lineRule="auto"/>
      </w:pPr>
      <w:r>
        <w:separator/>
      </w:r>
    </w:p>
  </w:footnote>
  <w:footnote w:type="continuationSeparator" w:id="0">
    <w:p w:rsidR="001D0D11" w:rsidRDefault="001D0D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B8" w:rsidRDefault="007D7E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D4FDA"/>
    <w:multiLevelType w:val="multilevel"/>
    <w:tmpl w:val="9110A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E06EE5"/>
    <w:multiLevelType w:val="multilevel"/>
    <w:tmpl w:val="23B663F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62C2468"/>
    <w:multiLevelType w:val="multilevel"/>
    <w:tmpl w:val="BF4C37A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C72205"/>
    <w:multiLevelType w:val="multilevel"/>
    <w:tmpl w:val="9634C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606FCD"/>
    <w:multiLevelType w:val="multilevel"/>
    <w:tmpl w:val="9110A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265FC7"/>
    <w:multiLevelType w:val="multilevel"/>
    <w:tmpl w:val="1D522F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59E7651"/>
    <w:multiLevelType w:val="multilevel"/>
    <w:tmpl w:val="C00C1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9E3484"/>
    <w:multiLevelType w:val="multilevel"/>
    <w:tmpl w:val="9110A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0516A39"/>
    <w:multiLevelType w:val="multilevel"/>
    <w:tmpl w:val="94C6F75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4B1447F"/>
    <w:multiLevelType w:val="multilevel"/>
    <w:tmpl w:val="109A30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54F4E75"/>
    <w:multiLevelType w:val="multilevel"/>
    <w:tmpl w:val="50D425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7A85FC0"/>
    <w:multiLevelType w:val="multilevel"/>
    <w:tmpl w:val="9110A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BCC4D33"/>
    <w:multiLevelType w:val="multilevel"/>
    <w:tmpl w:val="9110A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C3173EA"/>
    <w:multiLevelType w:val="multilevel"/>
    <w:tmpl w:val="736C6C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4745D79"/>
    <w:multiLevelType w:val="multilevel"/>
    <w:tmpl w:val="5E22DA9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4F2B5E"/>
    <w:multiLevelType w:val="multilevel"/>
    <w:tmpl w:val="F97E1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"/>
  </w:num>
  <w:num w:numId="9">
    <w:abstractNumId w:val="9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1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EB8"/>
    <w:rsid w:val="000764E2"/>
    <w:rsid w:val="001D0D11"/>
    <w:rsid w:val="002B2FFC"/>
    <w:rsid w:val="002B7B20"/>
    <w:rsid w:val="00495316"/>
    <w:rsid w:val="00562024"/>
    <w:rsid w:val="007D7EB8"/>
    <w:rsid w:val="00A84405"/>
    <w:rsid w:val="00BE312C"/>
    <w:rsid w:val="00C44724"/>
    <w:rsid w:val="00D565FC"/>
    <w:rsid w:val="00D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216E0"/>
  <w15:docId w15:val="{725AEFB5-15B1-435E-8724-797EF276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5316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400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40" w:after="400"/>
      <w:jc w:val="center"/>
      <w:outlineLvl w:val="1"/>
    </w:pPr>
    <w:rPr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40" w:after="400"/>
      <w:jc w:val="center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49531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95316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076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vk.com/app5172355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Емельяненко Илья Сергеевич</dc:creator>
  <cp:lastModifiedBy>Семичева Анастасия Андреевна</cp:lastModifiedBy>
  <cp:revision>2</cp:revision>
  <dcterms:created xsi:type="dcterms:W3CDTF">2023-11-15T14:29:00Z</dcterms:created>
  <dcterms:modified xsi:type="dcterms:W3CDTF">2023-11-15T14:29:00Z</dcterms:modified>
</cp:coreProperties>
</file>